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D8A0" w14:textId="4F104622" w:rsidR="00E417B8" w:rsidRPr="00124150" w:rsidRDefault="008A6FB5" w:rsidP="001241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3739B">
        <w:rPr>
          <w:rFonts w:ascii="Times New Roman" w:hAnsi="Times New Roman" w:cs="Times New Roman"/>
          <w:b/>
          <w:bCs/>
          <w:sz w:val="40"/>
          <w:szCs w:val="40"/>
        </w:rPr>
        <w:t>Montážní návod R-FVE-</w:t>
      </w:r>
      <w:r w:rsidR="005B7339">
        <w:rPr>
          <w:rFonts w:ascii="Times New Roman" w:hAnsi="Times New Roman" w:cs="Times New Roman"/>
          <w:b/>
          <w:bCs/>
          <w:sz w:val="40"/>
          <w:szCs w:val="40"/>
        </w:rPr>
        <w:t>DC1 / R-FVE-DC2</w:t>
      </w:r>
    </w:p>
    <w:p w14:paraId="78919DA5" w14:textId="77777777" w:rsidR="0083739B" w:rsidRPr="0083739B" w:rsidRDefault="0083739B" w:rsidP="00E417B8">
      <w:pPr>
        <w:rPr>
          <w:rFonts w:ascii="Times New Roman" w:hAnsi="Times New Roman" w:cs="Times New Roman"/>
        </w:rPr>
      </w:pPr>
    </w:p>
    <w:p w14:paraId="0E2AD7C4" w14:textId="1B6931DE" w:rsidR="00E417B8" w:rsidRPr="0083739B" w:rsidRDefault="00531DDA" w:rsidP="00E41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3739B">
        <w:rPr>
          <w:rFonts w:ascii="Times New Roman" w:hAnsi="Times New Roman" w:cs="Times New Roman"/>
        </w:rPr>
        <w:t xml:space="preserve">DC kabely od fotovoltaických panelů </w:t>
      </w:r>
      <w:r w:rsidR="00D330CB" w:rsidRPr="0083739B">
        <w:rPr>
          <w:rFonts w:ascii="Times New Roman" w:hAnsi="Times New Roman" w:cs="Times New Roman"/>
        </w:rPr>
        <w:t>o zvoleném průřezu zapojte na</w:t>
      </w:r>
      <w:r w:rsidR="00F15617" w:rsidRPr="0083739B">
        <w:rPr>
          <w:rFonts w:ascii="Times New Roman" w:hAnsi="Times New Roman" w:cs="Times New Roman"/>
        </w:rPr>
        <w:t xml:space="preserve"> pojistkový odpínač QFU-DC1 (v případě dvou řetězců i na QFU-DC2)</w:t>
      </w:r>
      <w:r w:rsidR="00562251" w:rsidRPr="0083739B">
        <w:rPr>
          <w:rFonts w:ascii="Times New Roman" w:hAnsi="Times New Roman" w:cs="Times New Roman"/>
        </w:rPr>
        <w:t xml:space="preserve">. Plusový půl vždy na první </w:t>
      </w:r>
      <w:r w:rsidR="008A2A3D" w:rsidRPr="0083739B">
        <w:rPr>
          <w:rFonts w:ascii="Times New Roman" w:hAnsi="Times New Roman" w:cs="Times New Roman"/>
        </w:rPr>
        <w:t>pól, mínusový na druhý pól (plus – červený vodič, mínus modrý vodič) viz Obr.</w:t>
      </w:r>
      <w:r w:rsidR="00EE76B0" w:rsidRPr="0083739B">
        <w:rPr>
          <w:rFonts w:ascii="Times New Roman" w:hAnsi="Times New Roman" w:cs="Times New Roman"/>
        </w:rPr>
        <w:t>7</w:t>
      </w:r>
    </w:p>
    <w:p w14:paraId="2EB06EA1" w14:textId="043FFEA7" w:rsidR="00F15617" w:rsidRPr="0083739B" w:rsidRDefault="00F15617" w:rsidP="00E417B8">
      <w:pPr>
        <w:rPr>
          <w:rFonts w:ascii="Times New Roman" w:hAnsi="Times New Roman" w:cs="Times New Roman"/>
        </w:rPr>
      </w:pPr>
      <w:r w:rsidRPr="0083739B">
        <w:rPr>
          <w:rFonts w:ascii="Times New Roman" w:hAnsi="Times New Roman" w:cs="Times New Roman"/>
          <w:noProof/>
        </w:rPr>
        <w:drawing>
          <wp:inline distT="0" distB="0" distL="0" distR="0" wp14:anchorId="40E5D191" wp14:editId="39A69697">
            <wp:extent cx="3277209" cy="118832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8521" cy="119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0CA9" w14:textId="635814A0" w:rsidR="008A2A3D" w:rsidRDefault="008A2A3D" w:rsidP="00E417B8">
      <w:pPr>
        <w:rPr>
          <w:rFonts w:ascii="Times New Roman" w:hAnsi="Times New Roman" w:cs="Times New Roman"/>
        </w:rPr>
      </w:pPr>
      <w:r w:rsidRPr="0083739B">
        <w:rPr>
          <w:rFonts w:ascii="Times New Roman" w:hAnsi="Times New Roman" w:cs="Times New Roman"/>
        </w:rPr>
        <w:t>Obr.</w:t>
      </w:r>
      <w:r w:rsidR="00EE76B0" w:rsidRPr="0083739B">
        <w:rPr>
          <w:rFonts w:ascii="Times New Roman" w:hAnsi="Times New Roman" w:cs="Times New Roman"/>
        </w:rPr>
        <w:t>7</w:t>
      </w:r>
    </w:p>
    <w:p w14:paraId="451C3230" w14:textId="65BE4323" w:rsidR="0031039A" w:rsidRDefault="0031039A" w:rsidP="00E417B8">
      <w:pPr>
        <w:rPr>
          <w:rFonts w:ascii="Times New Roman" w:hAnsi="Times New Roman" w:cs="Times New Roman"/>
        </w:rPr>
      </w:pPr>
    </w:p>
    <w:p w14:paraId="4F227E8A" w14:textId="795D5264" w:rsidR="0031039A" w:rsidRDefault="0031039A" w:rsidP="00E417B8">
      <w:pPr>
        <w:rPr>
          <w:rFonts w:ascii="Times New Roman" w:hAnsi="Times New Roman" w:cs="Times New Roman"/>
        </w:rPr>
      </w:pPr>
    </w:p>
    <w:p w14:paraId="0C2EB381" w14:textId="76A90200" w:rsidR="0031039A" w:rsidRDefault="0031039A" w:rsidP="00E417B8">
      <w:pPr>
        <w:rPr>
          <w:rFonts w:ascii="Times New Roman" w:hAnsi="Times New Roman" w:cs="Times New Roman"/>
        </w:rPr>
      </w:pPr>
    </w:p>
    <w:p w14:paraId="4CBEA54C" w14:textId="77777777" w:rsidR="0031039A" w:rsidRPr="0083739B" w:rsidRDefault="0031039A" w:rsidP="00E417B8">
      <w:pPr>
        <w:rPr>
          <w:rFonts w:ascii="Times New Roman" w:hAnsi="Times New Roman" w:cs="Times New Roman"/>
        </w:rPr>
      </w:pPr>
    </w:p>
    <w:p w14:paraId="5212747A" w14:textId="7A6C9A2B" w:rsidR="008A2A3D" w:rsidRPr="0031039A" w:rsidRDefault="008A2A3D" w:rsidP="003103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3739B">
        <w:rPr>
          <w:rFonts w:ascii="Times New Roman" w:hAnsi="Times New Roman" w:cs="Times New Roman"/>
        </w:rPr>
        <w:t xml:space="preserve">DC kabely směrem ke střídači zapojte na RSA svorky viz Obr. </w:t>
      </w:r>
      <w:r w:rsidR="00EE76B0" w:rsidRPr="0083739B">
        <w:rPr>
          <w:rFonts w:ascii="Times New Roman" w:hAnsi="Times New Roman" w:cs="Times New Roman"/>
        </w:rPr>
        <w:t>8</w:t>
      </w:r>
      <w:r w:rsidRPr="0083739B">
        <w:rPr>
          <w:rFonts w:ascii="Times New Roman" w:hAnsi="Times New Roman" w:cs="Times New Roman"/>
        </w:rPr>
        <w:t xml:space="preserve">. Barevně dodržte póly </w:t>
      </w:r>
      <w:r w:rsidR="00EE76B0" w:rsidRPr="0083739B">
        <w:rPr>
          <w:rFonts w:ascii="Times New Roman" w:hAnsi="Times New Roman" w:cs="Times New Roman"/>
        </w:rPr>
        <w:t xml:space="preserve">+ červené </w:t>
      </w:r>
      <w:proofErr w:type="gramStart"/>
      <w:r w:rsidR="00EE76B0" w:rsidRPr="0083739B">
        <w:rPr>
          <w:rFonts w:ascii="Times New Roman" w:hAnsi="Times New Roman" w:cs="Times New Roman"/>
        </w:rPr>
        <w:t>a - modré</w:t>
      </w:r>
      <w:proofErr w:type="gramEnd"/>
      <w:r w:rsidRPr="0031039A">
        <w:rPr>
          <w:rFonts w:ascii="Times New Roman" w:hAnsi="Times New Roman" w:cs="Times New Roman"/>
        </w:rPr>
        <w:tab/>
      </w:r>
    </w:p>
    <w:p w14:paraId="640B2B4C" w14:textId="491B8079" w:rsidR="008A2A3D" w:rsidRPr="0083739B" w:rsidRDefault="0031039A" w:rsidP="008A2A3D">
      <w:pPr>
        <w:tabs>
          <w:tab w:val="left" w:pos="1763"/>
        </w:tabs>
        <w:rPr>
          <w:rFonts w:ascii="Times New Roman" w:hAnsi="Times New Roman" w:cs="Times New Roman"/>
        </w:rPr>
      </w:pPr>
      <w:r w:rsidRPr="0083739B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A596C" wp14:editId="46F0E486">
                <wp:simplePos x="0" y="0"/>
                <wp:positionH relativeFrom="column">
                  <wp:posOffset>1061478</wp:posOffset>
                </wp:positionH>
                <wp:positionV relativeFrom="paragraph">
                  <wp:posOffset>137619</wp:posOffset>
                </wp:positionV>
                <wp:extent cx="424281" cy="248717"/>
                <wp:effectExtent l="0" t="0" r="13970" b="1841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1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FDA94" w14:textId="76821D26" w:rsidR="008A2A3D" w:rsidRPr="00292247" w:rsidRDefault="008A2A3D" w:rsidP="008A2A3D">
                            <w:pPr>
                              <w:rPr>
                                <w:bCs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A3D">
                              <w:rPr>
                                <w:bCs/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Pr="008A2A3D">
                              <w:rPr>
                                <w:bCs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A2A3D">
                              <w:rPr>
                                <w:bCs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A596C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margin-left:83.6pt;margin-top:10.85pt;width:33.4pt;height:19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tpNwIAAHsEAAAOAAAAZHJzL2Uyb0RvYy54bWysVE1v2zAMvQ/YfxB0X5x4aZMa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" fillcolor="white [3201]" strokeweight=".5pt">
                <v:textbox>
                  <w:txbxContent>
                    <w:p w14:paraId="510FDA94" w14:textId="76821D26" w:rsidR="008A2A3D" w:rsidRPr="00292247" w:rsidRDefault="008A2A3D" w:rsidP="008A2A3D">
                      <w:pPr>
                        <w:rPr>
                          <w:bCs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2A3D">
                        <w:rPr>
                          <w:bCs/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 w:rsidRPr="008A2A3D">
                        <w:rPr>
                          <w:bCs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A2A3D">
                        <w:rPr>
                          <w:bCs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3739B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80057B" wp14:editId="66F6CCB7">
                <wp:simplePos x="0" y="0"/>
                <wp:positionH relativeFrom="column">
                  <wp:posOffset>2132526</wp:posOffset>
                </wp:positionH>
                <wp:positionV relativeFrom="paragraph">
                  <wp:posOffset>110813</wp:posOffset>
                </wp:positionV>
                <wp:extent cx="482803" cy="248717"/>
                <wp:effectExtent l="0" t="0" r="12700" b="1841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0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60961" w14:textId="7B9D90DC" w:rsidR="008A2A3D" w:rsidRPr="00292247" w:rsidRDefault="008A2A3D" w:rsidP="008A2A3D">
                            <w:pPr>
                              <w:rPr>
                                <w:bCs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A3D">
                              <w:rPr>
                                <w:bCs/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Pr="008A2A3D">
                              <w:rPr>
                                <w:bCs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A2A3D">
                              <w:rPr>
                                <w:bCs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0057B" id="Textové pole 22" o:spid="_x0000_s1027" type="#_x0000_t202" style="position:absolute;margin-left:167.9pt;margin-top:8.75pt;width:38pt;height:19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" fillcolor="white [3201]" strokeweight=".5pt">
                <v:textbox>
                  <w:txbxContent>
                    <w:p w14:paraId="24860961" w14:textId="7B9D90DC" w:rsidR="008A2A3D" w:rsidRPr="00292247" w:rsidRDefault="008A2A3D" w:rsidP="008A2A3D">
                      <w:pPr>
                        <w:rPr>
                          <w:bCs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2A3D">
                        <w:rPr>
                          <w:bCs/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 w:rsidRPr="008A2A3D">
                        <w:rPr>
                          <w:bCs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8A2A3D">
                        <w:rPr>
                          <w:bCs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688B6E43" w14:textId="06DA5040" w:rsidR="008A2A3D" w:rsidRPr="0083739B" w:rsidRDefault="0031039A" w:rsidP="00E417B8">
      <w:pPr>
        <w:rPr>
          <w:rFonts w:ascii="Times New Roman" w:hAnsi="Times New Roman" w:cs="Times New Roman"/>
        </w:rPr>
      </w:pPr>
      <w:r w:rsidRPr="008373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29D7A" wp14:editId="7757212B">
                <wp:simplePos x="0" y="0"/>
                <wp:positionH relativeFrom="column">
                  <wp:posOffset>2380714</wp:posOffset>
                </wp:positionH>
                <wp:positionV relativeFrom="paragraph">
                  <wp:posOffset>169065</wp:posOffset>
                </wp:positionV>
                <wp:extent cx="128270" cy="437902"/>
                <wp:effectExtent l="19050" t="0" r="43180" b="38735"/>
                <wp:wrapNone/>
                <wp:docPr id="19" name="Šipka: dolů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437902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8EE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9" o:spid="_x0000_s1026" type="#_x0000_t67" style="position:absolute;margin-left:187.45pt;margin-top:13.3pt;width:10.1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" adj="18436" fillcolor="#0070c0" strokecolor="#1f3763 [1604]" strokeweight="1pt"/>
            </w:pict>
          </mc:Fallback>
        </mc:AlternateContent>
      </w:r>
      <w:r w:rsidRPr="008373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275FA" wp14:editId="24430CE2">
                <wp:simplePos x="0" y="0"/>
                <wp:positionH relativeFrom="column">
                  <wp:posOffset>2193069</wp:posOffset>
                </wp:positionH>
                <wp:positionV relativeFrom="paragraph">
                  <wp:posOffset>169064</wp:posOffset>
                </wp:positionV>
                <wp:extent cx="128270" cy="446837"/>
                <wp:effectExtent l="19050" t="0" r="43180" b="29845"/>
                <wp:wrapNone/>
                <wp:docPr id="16" name="Šipka: dolů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44683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570F" id="Šipka: dolů 16" o:spid="_x0000_s1026" type="#_x0000_t67" style="position:absolute;margin-left:172.7pt;margin-top:13.3pt;width:10.1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" adj="18500" fillcolor="red" strokecolor="#1f3763 [1604]" strokeweight="1pt"/>
            </w:pict>
          </mc:Fallback>
        </mc:AlternateContent>
      </w:r>
      <w:r w:rsidRPr="008373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710CD" wp14:editId="1A5DABD6">
                <wp:simplePos x="0" y="0"/>
                <wp:positionH relativeFrom="column">
                  <wp:posOffset>1114851</wp:posOffset>
                </wp:positionH>
                <wp:positionV relativeFrom="paragraph">
                  <wp:posOffset>186935</wp:posOffset>
                </wp:positionV>
                <wp:extent cx="128270" cy="458751"/>
                <wp:effectExtent l="19050" t="0" r="43180" b="36830"/>
                <wp:wrapNone/>
                <wp:docPr id="17" name="Šipka: dolů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45875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0F03" id="Šipka: dolů 17" o:spid="_x0000_s1026" type="#_x0000_t67" style="position:absolute;margin-left:87.8pt;margin-top:14.7pt;width:10.1pt;height:3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" adj="18580" fillcolor="red" strokecolor="#1f3763 [1604]" strokeweight="1pt"/>
            </w:pict>
          </mc:Fallback>
        </mc:AlternateContent>
      </w:r>
      <w:r w:rsidRPr="008373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E9209" wp14:editId="09F5B849">
                <wp:simplePos x="0" y="0"/>
                <wp:positionH relativeFrom="column">
                  <wp:posOffset>1263776</wp:posOffset>
                </wp:positionH>
                <wp:positionV relativeFrom="paragraph">
                  <wp:posOffset>186936</wp:posOffset>
                </wp:positionV>
                <wp:extent cx="128270" cy="449816"/>
                <wp:effectExtent l="19050" t="0" r="43180" b="45720"/>
                <wp:wrapNone/>
                <wp:docPr id="18" name="Šipka: dolů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449816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C293" id="Šipka: dolů 18" o:spid="_x0000_s1026" type="#_x0000_t67" style="position:absolute;margin-left:99.5pt;margin-top:14.7pt;width:10.1pt;height:3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" adj="18520" fillcolor="#0070c0" strokecolor="#1f3763 [1604]" strokeweight="1pt"/>
            </w:pict>
          </mc:Fallback>
        </mc:AlternateContent>
      </w:r>
    </w:p>
    <w:p w14:paraId="34F80E6F" w14:textId="6D4555DB" w:rsidR="00F52384" w:rsidRPr="0083739B" w:rsidRDefault="00F15617" w:rsidP="00E417B8">
      <w:pPr>
        <w:rPr>
          <w:rFonts w:ascii="Times New Roman" w:hAnsi="Times New Roman" w:cs="Times New Roman"/>
        </w:rPr>
      </w:pPr>
      <w:r w:rsidRPr="008373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 wp14:anchorId="4548CE7B" wp14:editId="20D84CA7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2757805" cy="1233805"/>
            <wp:effectExtent l="0" t="0" r="4445" b="4445"/>
            <wp:wrapNone/>
            <wp:docPr id="14" name="Obrázek 14" descr="Obsah obrázku interiér, přeplně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interiér, přeplněné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6F454" w14:textId="0A99EB9B" w:rsidR="008A2A3D" w:rsidRPr="0083739B" w:rsidRDefault="008A2A3D" w:rsidP="00E417B8">
      <w:pPr>
        <w:rPr>
          <w:rFonts w:ascii="Times New Roman" w:hAnsi="Times New Roman" w:cs="Times New Roman"/>
        </w:rPr>
      </w:pPr>
    </w:p>
    <w:p w14:paraId="156A4C0B" w14:textId="4508C0BB" w:rsidR="008A2A3D" w:rsidRPr="0083739B" w:rsidRDefault="008A2A3D" w:rsidP="00E417B8">
      <w:pPr>
        <w:rPr>
          <w:rFonts w:ascii="Times New Roman" w:hAnsi="Times New Roman" w:cs="Times New Roman"/>
        </w:rPr>
      </w:pPr>
    </w:p>
    <w:p w14:paraId="10C3819F" w14:textId="13C26063" w:rsidR="008A2A3D" w:rsidRPr="0083739B" w:rsidRDefault="008A2A3D" w:rsidP="00E417B8">
      <w:pPr>
        <w:rPr>
          <w:rFonts w:ascii="Times New Roman" w:hAnsi="Times New Roman" w:cs="Times New Roman"/>
        </w:rPr>
      </w:pPr>
    </w:p>
    <w:p w14:paraId="23449CC6" w14:textId="1A3F10BA" w:rsidR="008A2A3D" w:rsidRPr="0083739B" w:rsidRDefault="008A2A3D" w:rsidP="00E417B8">
      <w:pPr>
        <w:rPr>
          <w:rFonts w:ascii="Times New Roman" w:hAnsi="Times New Roman" w:cs="Times New Roman"/>
        </w:rPr>
      </w:pPr>
    </w:p>
    <w:p w14:paraId="7E3A73A1" w14:textId="6BB5EAC4" w:rsidR="008A2A3D" w:rsidRPr="0083739B" w:rsidRDefault="008A2A3D" w:rsidP="008A2A3D">
      <w:pPr>
        <w:rPr>
          <w:rFonts w:ascii="Times New Roman" w:hAnsi="Times New Roman" w:cs="Times New Roman"/>
        </w:rPr>
      </w:pPr>
      <w:r w:rsidRPr="0083739B">
        <w:rPr>
          <w:rFonts w:ascii="Times New Roman" w:hAnsi="Times New Roman" w:cs="Times New Roman"/>
        </w:rPr>
        <w:t>Obr.</w:t>
      </w:r>
      <w:r w:rsidR="00EE76B0" w:rsidRPr="0083739B">
        <w:rPr>
          <w:rFonts w:ascii="Times New Roman" w:hAnsi="Times New Roman" w:cs="Times New Roman"/>
        </w:rPr>
        <w:t>8</w:t>
      </w:r>
    </w:p>
    <w:p w14:paraId="34DFAEC1" w14:textId="77777777" w:rsidR="008A2A3D" w:rsidRPr="0083739B" w:rsidRDefault="008A2A3D" w:rsidP="00E417B8">
      <w:pPr>
        <w:rPr>
          <w:rFonts w:ascii="Times New Roman" w:hAnsi="Times New Roman" w:cs="Times New Roman"/>
        </w:rPr>
      </w:pPr>
    </w:p>
    <w:p w14:paraId="58294398" w14:textId="77777777" w:rsidR="00405BE8" w:rsidRPr="0083739B" w:rsidRDefault="00405BE8" w:rsidP="00405BE8">
      <w:pPr>
        <w:rPr>
          <w:rFonts w:ascii="Times New Roman" w:hAnsi="Times New Roman" w:cs="Times New Roman"/>
        </w:rPr>
      </w:pPr>
      <w:proofErr w:type="spellStart"/>
      <w:r w:rsidRPr="0083739B">
        <w:rPr>
          <w:rFonts w:ascii="Times New Roman" w:hAnsi="Times New Roman" w:cs="Times New Roman"/>
          <w:b/>
          <w:bCs/>
        </w:rPr>
        <w:t>Pozmámky</w:t>
      </w:r>
      <w:proofErr w:type="spellEnd"/>
      <w:r w:rsidRPr="0083739B">
        <w:rPr>
          <w:rFonts w:ascii="Times New Roman" w:hAnsi="Times New Roman" w:cs="Times New Roman"/>
          <w:b/>
          <w:bCs/>
        </w:rPr>
        <w:t>:</w:t>
      </w:r>
      <w:r w:rsidRPr="0083739B">
        <w:rPr>
          <w:rFonts w:ascii="Times New Roman" w:hAnsi="Times New Roman" w:cs="Times New Roman"/>
        </w:rPr>
        <w:t xml:space="preserve"> </w:t>
      </w:r>
    </w:p>
    <w:p w14:paraId="421311C2" w14:textId="77777777" w:rsidR="00405BE8" w:rsidRPr="0083739B" w:rsidRDefault="00405BE8" w:rsidP="00405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3739B">
        <w:rPr>
          <w:rFonts w:ascii="Times New Roman" w:hAnsi="Times New Roman" w:cs="Times New Roman"/>
        </w:rPr>
        <w:t>Doporučuje vždy od svorky (</w:t>
      </w:r>
      <w:proofErr w:type="gramStart"/>
      <w:r w:rsidRPr="0083739B">
        <w:rPr>
          <w:rFonts w:ascii="Times New Roman" w:hAnsi="Times New Roman" w:cs="Times New Roman"/>
        </w:rPr>
        <w:t>MET,MIB</w:t>
      </w:r>
      <w:proofErr w:type="gramEnd"/>
      <w:r w:rsidRPr="0083739B">
        <w:rPr>
          <w:rFonts w:ascii="Times New Roman" w:hAnsi="Times New Roman" w:cs="Times New Roman"/>
        </w:rPr>
        <w:t xml:space="preserve">, HOP) </w:t>
      </w:r>
      <w:r>
        <w:rPr>
          <w:rFonts w:ascii="Times New Roman" w:hAnsi="Times New Roman" w:cs="Times New Roman"/>
        </w:rPr>
        <w:t>připojit</w:t>
      </w:r>
      <w:r w:rsidRPr="0083739B">
        <w:rPr>
          <w:rFonts w:ascii="Times New Roman" w:hAnsi="Times New Roman" w:cs="Times New Roman"/>
        </w:rPr>
        <w:t xml:space="preserve"> na PE můstek viz Obr.2 žluto-zelený kabel - pospojení o požadované průřezu. (doporučujeme vodič CYA 16 mm</w:t>
      </w:r>
      <w:r w:rsidRPr="0083739B">
        <w:rPr>
          <w:rFonts w:ascii="Times New Roman" w:hAnsi="Times New Roman" w:cs="Times New Roman"/>
          <w:vertAlign w:val="superscript"/>
        </w:rPr>
        <w:t>2</w:t>
      </w:r>
      <w:r w:rsidRPr="0083739B">
        <w:rPr>
          <w:rFonts w:ascii="Times New Roman" w:hAnsi="Times New Roman" w:cs="Times New Roman"/>
        </w:rPr>
        <w:t>)</w:t>
      </w:r>
    </w:p>
    <w:p w14:paraId="709D1CC2" w14:textId="77777777" w:rsidR="00405BE8" w:rsidRDefault="00405BE8" w:rsidP="00405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94502">
        <w:rPr>
          <w:rFonts w:ascii="Times New Roman" w:hAnsi="Times New Roman" w:cs="Times New Roman"/>
        </w:rPr>
        <w:t>HDR – Hlavní domovní rozváděč</w:t>
      </w:r>
    </w:p>
    <w:p w14:paraId="56654426" w14:textId="77777777" w:rsidR="00405BE8" w:rsidRDefault="00405BE8" w:rsidP="00405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94502">
        <w:rPr>
          <w:rFonts w:ascii="Times New Roman" w:hAnsi="Times New Roman" w:cs="Times New Roman"/>
        </w:rPr>
        <w:t>ELM – Elektroměrový rozváděč</w:t>
      </w:r>
    </w:p>
    <w:p w14:paraId="05F44172" w14:textId="77777777" w:rsidR="00405BE8" w:rsidRDefault="00405BE8" w:rsidP="00405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Instalaci rozváděče smí provádět pouze osoba k tomu oprávněná dle </w:t>
      </w:r>
      <w:proofErr w:type="spellStart"/>
      <w:r>
        <w:rPr>
          <w:rFonts w:ascii="Times New Roman" w:hAnsi="Times New Roman" w:cs="Times New Roman"/>
        </w:rPr>
        <w:t>vyhl</w:t>
      </w:r>
      <w:proofErr w:type="spellEnd"/>
      <w:r>
        <w:rPr>
          <w:rFonts w:ascii="Times New Roman" w:hAnsi="Times New Roman" w:cs="Times New Roman"/>
        </w:rPr>
        <w:t>. 50 paragraf 6 a 8.</w:t>
      </w:r>
    </w:p>
    <w:p w14:paraId="067F6B83" w14:textId="65D7AB99" w:rsidR="00405BE8" w:rsidRDefault="00405BE8" w:rsidP="00405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Rozváděč je nutno podrobit revizi dle aktuálně platných norem</w:t>
      </w:r>
    </w:p>
    <w:p w14:paraId="1DDEECDE" w14:textId="51C40F1B" w:rsidR="004D35A3" w:rsidRPr="00B94502" w:rsidRDefault="004D35A3" w:rsidP="00405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tohoto návodu jsou veškerá schémata a ostatní dokumenty</w:t>
      </w:r>
    </w:p>
    <w:p w14:paraId="6ACF2444" w14:textId="1F2B38A8" w:rsidR="00E73C3D" w:rsidRPr="00B94502" w:rsidRDefault="00E73C3D" w:rsidP="00405BE8">
      <w:pPr>
        <w:rPr>
          <w:rFonts w:ascii="Times New Roman" w:hAnsi="Times New Roman" w:cs="Times New Roman"/>
        </w:rPr>
      </w:pPr>
    </w:p>
    <w:sectPr w:rsidR="00E73C3D" w:rsidRPr="00B9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6244"/>
    <w:multiLevelType w:val="hybridMultilevel"/>
    <w:tmpl w:val="A56490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7C0B"/>
    <w:multiLevelType w:val="hybridMultilevel"/>
    <w:tmpl w:val="F85EB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61860">
    <w:abstractNumId w:val="1"/>
  </w:num>
  <w:num w:numId="2" w16cid:durableId="67253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BF"/>
    <w:rsid w:val="000469BF"/>
    <w:rsid w:val="00075C22"/>
    <w:rsid w:val="000B1D7E"/>
    <w:rsid w:val="000C202E"/>
    <w:rsid w:val="00107EFF"/>
    <w:rsid w:val="0011377E"/>
    <w:rsid w:val="00124150"/>
    <w:rsid w:val="001E51E4"/>
    <w:rsid w:val="002777BF"/>
    <w:rsid w:val="00292247"/>
    <w:rsid w:val="0031039A"/>
    <w:rsid w:val="00320110"/>
    <w:rsid w:val="00367935"/>
    <w:rsid w:val="003B4CBD"/>
    <w:rsid w:val="003E128F"/>
    <w:rsid w:val="00405BE8"/>
    <w:rsid w:val="00450772"/>
    <w:rsid w:val="004D35A3"/>
    <w:rsid w:val="00513F58"/>
    <w:rsid w:val="00531DDA"/>
    <w:rsid w:val="00557624"/>
    <w:rsid w:val="00562251"/>
    <w:rsid w:val="005B7339"/>
    <w:rsid w:val="00602178"/>
    <w:rsid w:val="00602F88"/>
    <w:rsid w:val="00610AE0"/>
    <w:rsid w:val="00650563"/>
    <w:rsid w:val="00673D05"/>
    <w:rsid w:val="006A7248"/>
    <w:rsid w:val="006E282E"/>
    <w:rsid w:val="006F2581"/>
    <w:rsid w:val="006F53A0"/>
    <w:rsid w:val="0083739B"/>
    <w:rsid w:val="008A2A3D"/>
    <w:rsid w:val="008A6FB5"/>
    <w:rsid w:val="00920EF1"/>
    <w:rsid w:val="00921F56"/>
    <w:rsid w:val="00A131AB"/>
    <w:rsid w:val="00AA06E5"/>
    <w:rsid w:val="00AB317A"/>
    <w:rsid w:val="00B22080"/>
    <w:rsid w:val="00B40E1A"/>
    <w:rsid w:val="00B731BC"/>
    <w:rsid w:val="00B94502"/>
    <w:rsid w:val="00C2092C"/>
    <w:rsid w:val="00C940DF"/>
    <w:rsid w:val="00D22C0E"/>
    <w:rsid w:val="00D330CB"/>
    <w:rsid w:val="00E17966"/>
    <w:rsid w:val="00E417B8"/>
    <w:rsid w:val="00E73C3D"/>
    <w:rsid w:val="00E852A7"/>
    <w:rsid w:val="00EE20CA"/>
    <w:rsid w:val="00EE76B0"/>
    <w:rsid w:val="00F15617"/>
    <w:rsid w:val="00F52384"/>
    <w:rsid w:val="00F6243F"/>
    <w:rsid w:val="00F90D54"/>
    <w:rsid w:val="00F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CBC9"/>
  <w15:chartTrackingRefBased/>
  <w15:docId w15:val="{602BDACA-789C-428D-A8A4-4E703F1C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cc369-b2dc-4afe-98d2-8467bbce1272">
      <Terms xmlns="http://schemas.microsoft.com/office/infopath/2007/PartnerControls"/>
    </lcf76f155ced4ddcb4097134ff3c332f>
    <TaxCatchAll xmlns="7e3c5522-515f-46bf-beb2-afe04b95b9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908E3F226243A5DD5D426221D37E" ma:contentTypeVersion="16" ma:contentTypeDescription="Vytvoří nový dokument" ma:contentTypeScope="" ma:versionID="02efa2cfaab188c1beabbcf551219eab">
  <xsd:schema xmlns:xsd="http://www.w3.org/2001/XMLSchema" xmlns:xs="http://www.w3.org/2001/XMLSchema" xmlns:p="http://schemas.microsoft.com/office/2006/metadata/properties" xmlns:ns2="b26cc369-b2dc-4afe-98d2-8467bbce1272" xmlns:ns3="7e3c5522-515f-46bf-beb2-afe04b95b9c2" targetNamespace="http://schemas.microsoft.com/office/2006/metadata/properties" ma:root="true" ma:fieldsID="3f8ef444f8c20c87e81416823e2497ae" ns2:_="" ns3:_="">
    <xsd:import namespace="b26cc369-b2dc-4afe-98d2-8467bbce1272"/>
    <xsd:import namespace="7e3c5522-515f-46bf-beb2-afe04b95b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c369-b2dc-4afe-98d2-8467bbce1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6d595f-ad92-480b-b183-28e874c37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5522-515f-46bf-beb2-afe04b95b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13659-00c6-4d6d-823f-3c9254a83fcc}" ma:internalName="TaxCatchAll" ma:showField="CatchAllData" ma:web="7e3c5522-515f-46bf-beb2-afe04b95b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CA6B2-31B3-4A98-9065-14A9B3F5B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E20D6-7677-4940-86C8-EA806680FAB2}">
  <ds:schemaRefs>
    <ds:schemaRef ds:uri="http://schemas.microsoft.com/office/2006/metadata/properties"/>
    <ds:schemaRef ds:uri="http://schemas.microsoft.com/office/infopath/2007/PartnerControls"/>
    <ds:schemaRef ds:uri="b26cc369-b2dc-4afe-98d2-8467bbce1272"/>
    <ds:schemaRef ds:uri="7e3c5522-515f-46bf-beb2-afe04b95b9c2"/>
  </ds:schemaRefs>
</ds:datastoreItem>
</file>

<file path=customXml/itemProps3.xml><?xml version="1.0" encoding="utf-8"?>
<ds:datastoreItem xmlns:ds="http://schemas.openxmlformats.org/officeDocument/2006/customXml" ds:itemID="{DA1C450F-5D13-41F9-9F2D-653E71AC0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B84AD5-87C6-4BAE-8215-E8631C9B3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cc369-b2dc-4afe-98d2-8467bbce1272"/>
    <ds:schemaRef ds:uri="7e3c5522-515f-46bf-beb2-afe04b95b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Zíka</dc:creator>
  <cp:keywords/>
  <dc:description/>
  <cp:lastModifiedBy>Josef Zíka</cp:lastModifiedBy>
  <cp:revision>59</cp:revision>
  <cp:lastPrinted>2023-04-27T17:56:00Z</cp:lastPrinted>
  <dcterms:created xsi:type="dcterms:W3CDTF">2021-09-29T17:37:00Z</dcterms:created>
  <dcterms:modified xsi:type="dcterms:W3CDTF">2023-04-27T17:56:00Z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0x010100AA2A908E3F226243A5DD5D426221D37E</vt:lpwstr>
  </property>
  <property fmtid="{D5CDD505-2E9C-101B-9397-08002B2CF9AE}" pid="3" name="MediaServiceImageTags">
    <vt:lpwstr/>
  </property>
</Properties>
</file>